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D9585" w14:textId="6B81D7BD" w:rsidR="00771C4C" w:rsidRDefault="001111E0" w:rsidP="001111E0">
      <w:pPr>
        <w:pStyle w:val="Titre"/>
        <w:rPr>
          <w:b/>
          <w:sz w:val="28"/>
        </w:rPr>
      </w:pPr>
      <w:r>
        <w:rPr>
          <w:b/>
          <w:sz w:val="28"/>
        </w:rPr>
        <w:t xml:space="preserve">RESIDENT QUARTERLY SELF-REFLECTION </w:t>
      </w:r>
      <w:r w:rsidR="00C266A4">
        <w:rPr>
          <w:b/>
          <w:sz w:val="28"/>
        </w:rPr>
        <w:t>FORM</w:t>
      </w:r>
    </w:p>
    <w:p w14:paraId="537DE290" w14:textId="77777777" w:rsidR="00771C4C" w:rsidRDefault="00771C4C">
      <w:pPr>
        <w:jc w:val="center"/>
        <w:rPr>
          <w:rFonts w:ascii="Arial" w:hAnsi="Arial"/>
          <w:sz w:val="24"/>
        </w:rPr>
      </w:pPr>
    </w:p>
    <w:p w14:paraId="1F698096" w14:textId="470E2FE5" w:rsidR="00771C4C" w:rsidRDefault="001111E0">
      <w:pPr>
        <w:pStyle w:val="Sous-titre"/>
        <w:rPr>
          <w:u w:val="single"/>
        </w:rPr>
      </w:pPr>
      <w:r>
        <w:t>Resident</w:t>
      </w:r>
      <w:r w:rsidR="00771C4C">
        <w:t>:</w:t>
      </w:r>
      <w:r w:rsidR="00771C4C">
        <w:tab/>
      </w:r>
      <w:r w:rsidR="00226962">
        <w:tab/>
      </w:r>
      <w:r w:rsidR="00771C4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1C4C">
        <w:rPr>
          <w:u w:val="single"/>
        </w:rPr>
        <w:instrText xml:space="preserve"> FORMTEXT </w:instrText>
      </w:r>
      <w:r w:rsidR="00771C4C">
        <w:rPr>
          <w:u w:val="single"/>
        </w:rPr>
      </w:r>
      <w:r w:rsidR="00771C4C">
        <w:rPr>
          <w:u w:val="single"/>
        </w:rPr>
        <w:fldChar w:fldCharType="separate"/>
      </w:r>
      <w:r w:rsidR="00771C4C">
        <w:rPr>
          <w:noProof/>
          <w:u w:val="single"/>
        </w:rPr>
        <w:t> </w:t>
      </w:r>
      <w:r w:rsidR="00771C4C">
        <w:rPr>
          <w:noProof/>
          <w:u w:val="single"/>
        </w:rPr>
        <w:t> </w:t>
      </w:r>
      <w:r w:rsidR="00771C4C">
        <w:rPr>
          <w:noProof/>
          <w:u w:val="single"/>
        </w:rPr>
        <w:t> </w:t>
      </w:r>
      <w:r w:rsidR="00771C4C">
        <w:rPr>
          <w:noProof/>
          <w:u w:val="single"/>
        </w:rPr>
        <w:t> </w:t>
      </w:r>
      <w:r w:rsidR="00771C4C">
        <w:rPr>
          <w:noProof/>
          <w:u w:val="single"/>
        </w:rPr>
        <w:t> </w:t>
      </w:r>
      <w:r w:rsidR="00771C4C">
        <w:rPr>
          <w:u w:val="single"/>
        </w:rPr>
        <w:fldChar w:fldCharType="end"/>
      </w:r>
      <w:bookmarkEnd w:id="0"/>
    </w:p>
    <w:p w14:paraId="24A4B7E2" w14:textId="77777777" w:rsidR="00771C4C" w:rsidRDefault="00771C4C">
      <w:pPr>
        <w:rPr>
          <w:rFonts w:ascii="Arial" w:hAnsi="Arial"/>
          <w:sz w:val="24"/>
        </w:rPr>
      </w:pPr>
    </w:p>
    <w:p w14:paraId="06504693" w14:textId="672571FD" w:rsidR="001111E0" w:rsidRDefault="001111E0">
      <w:pPr>
        <w:rPr>
          <w:color w:val="800000"/>
        </w:rPr>
      </w:pPr>
      <w:r>
        <w:rPr>
          <w:rFonts w:ascii="Arial" w:hAnsi="Arial"/>
          <w:sz w:val="24"/>
        </w:rPr>
        <w:t xml:space="preserve">Quarter 1  </w:t>
      </w:r>
      <w:r w:rsidRPr="00E61637">
        <w:rPr>
          <w:color w:val="800000"/>
        </w:rPr>
        <w:fldChar w:fldCharType="begin">
          <w:ffData>
            <w:name w:val="ListeDéroulante1"/>
            <w:enabled/>
            <w:calcOnExit w:val="0"/>
            <w:ddList>
              <w:listEntry w:val="__"/>
              <w:listEntry w:val="a)"/>
              <w:listEntry w:val="b)"/>
              <w:listEntry w:val="c)"/>
              <w:listEntry w:val="d)"/>
              <w:listEntry w:val="e)"/>
              <w:listEntry w:val="f)"/>
              <w:listEntry w:val="g)"/>
              <w:listEntry w:val="h)"/>
              <w:listEntry w:val="i)"/>
            </w:ddList>
          </w:ffData>
        </w:fldChar>
      </w:r>
      <w:bookmarkStart w:id="1" w:name="ListeDéroulante1"/>
      <w:r w:rsidRPr="00E61637">
        <w:rPr>
          <w:color w:val="800000"/>
        </w:rPr>
        <w:instrText xml:space="preserve"> </w:instrText>
      </w:r>
      <w:r>
        <w:rPr>
          <w:color w:val="800000"/>
        </w:rPr>
        <w:instrText>FORMDROPDOWN</w:instrText>
      </w:r>
      <w:r w:rsidRPr="00E61637">
        <w:rPr>
          <w:color w:val="800000"/>
        </w:rPr>
        <w:instrText xml:space="preserve"> </w:instrText>
      </w:r>
      <w:r w:rsidRPr="00E61637">
        <w:rPr>
          <w:color w:val="800000"/>
        </w:rPr>
      </w:r>
      <w:r w:rsidRPr="00E61637">
        <w:rPr>
          <w:color w:val="800000"/>
        </w:rPr>
        <w:fldChar w:fldCharType="end"/>
      </w:r>
      <w:bookmarkEnd w:id="1"/>
      <w:r>
        <w:rPr>
          <w:rFonts w:ascii="Arial" w:hAnsi="Arial"/>
          <w:sz w:val="24"/>
        </w:rPr>
        <w:tab/>
        <w:t xml:space="preserve">Quarter 2 </w:t>
      </w:r>
      <w:r w:rsidRPr="00E61637">
        <w:rPr>
          <w:color w:val="800000"/>
        </w:rPr>
        <w:fldChar w:fldCharType="begin">
          <w:ffData>
            <w:name w:val="ListeDéroulante1"/>
            <w:enabled/>
            <w:calcOnExit w:val="0"/>
            <w:ddList>
              <w:listEntry w:val="__"/>
              <w:listEntry w:val="a)"/>
              <w:listEntry w:val="b)"/>
              <w:listEntry w:val="c)"/>
              <w:listEntry w:val="d)"/>
              <w:listEntry w:val="e)"/>
              <w:listEntry w:val="f)"/>
              <w:listEntry w:val="g)"/>
              <w:listEntry w:val="h)"/>
              <w:listEntry w:val="i)"/>
            </w:ddList>
          </w:ffData>
        </w:fldChar>
      </w:r>
      <w:r w:rsidRPr="00E61637">
        <w:rPr>
          <w:color w:val="800000"/>
        </w:rPr>
        <w:instrText xml:space="preserve"> </w:instrText>
      </w:r>
      <w:r>
        <w:rPr>
          <w:color w:val="800000"/>
        </w:rPr>
        <w:instrText>FORMDROPDOWN</w:instrText>
      </w:r>
      <w:r w:rsidRPr="00E61637">
        <w:rPr>
          <w:color w:val="800000"/>
        </w:rPr>
        <w:instrText xml:space="preserve"> </w:instrText>
      </w:r>
      <w:r w:rsidRPr="00E61637">
        <w:rPr>
          <w:color w:val="800000"/>
        </w:rPr>
      </w:r>
      <w:r w:rsidRPr="00E61637">
        <w:rPr>
          <w:color w:val="800000"/>
        </w:rPr>
        <w:fldChar w:fldCharType="end"/>
      </w:r>
      <w:r>
        <w:rPr>
          <w:rFonts w:ascii="Arial" w:hAnsi="Arial"/>
          <w:sz w:val="24"/>
        </w:rPr>
        <w:tab/>
        <w:t xml:space="preserve">Quarter 3 </w:t>
      </w:r>
      <w:r w:rsidRPr="00E61637">
        <w:rPr>
          <w:color w:val="800000"/>
        </w:rPr>
        <w:fldChar w:fldCharType="begin">
          <w:ffData>
            <w:name w:val="ListeDéroulante1"/>
            <w:enabled/>
            <w:calcOnExit w:val="0"/>
            <w:ddList>
              <w:listEntry w:val="__"/>
              <w:listEntry w:val="a)"/>
              <w:listEntry w:val="b)"/>
              <w:listEntry w:val="c)"/>
              <w:listEntry w:val="d)"/>
              <w:listEntry w:val="e)"/>
              <w:listEntry w:val="f)"/>
              <w:listEntry w:val="g)"/>
              <w:listEntry w:val="h)"/>
              <w:listEntry w:val="i)"/>
            </w:ddList>
          </w:ffData>
        </w:fldChar>
      </w:r>
      <w:r w:rsidRPr="00E61637">
        <w:rPr>
          <w:color w:val="800000"/>
        </w:rPr>
        <w:instrText xml:space="preserve"> </w:instrText>
      </w:r>
      <w:r>
        <w:rPr>
          <w:color w:val="800000"/>
        </w:rPr>
        <w:instrText>FORMDROPDOWN</w:instrText>
      </w:r>
      <w:r w:rsidRPr="00E61637">
        <w:rPr>
          <w:color w:val="800000"/>
        </w:rPr>
        <w:instrText xml:space="preserve"> </w:instrText>
      </w:r>
      <w:r w:rsidRPr="00E61637">
        <w:rPr>
          <w:color w:val="800000"/>
        </w:rPr>
      </w:r>
      <w:r w:rsidRPr="00E61637">
        <w:rPr>
          <w:color w:val="800000"/>
        </w:rPr>
        <w:fldChar w:fldCharType="end"/>
      </w:r>
      <w:r>
        <w:rPr>
          <w:rFonts w:ascii="Arial" w:hAnsi="Arial"/>
          <w:sz w:val="24"/>
        </w:rPr>
        <w:tab/>
        <w:t xml:space="preserve">Quarter 4 </w:t>
      </w:r>
      <w:r w:rsidRPr="00E61637">
        <w:rPr>
          <w:color w:val="800000"/>
        </w:rPr>
        <w:fldChar w:fldCharType="begin">
          <w:ffData>
            <w:name w:val="ListeDéroulante1"/>
            <w:enabled/>
            <w:calcOnExit w:val="0"/>
            <w:ddList>
              <w:listEntry w:val="__"/>
              <w:listEntry w:val="a)"/>
              <w:listEntry w:val="b)"/>
              <w:listEntry w:val="c)"/>
              <w:listEntry w:val="d)"/>
              <w:listEntry w:val="e)"/>
              <w:listEntry w:val="f)"/>
              <w:listEntry w:val="g)"/>
              <w:listEntry w:val="h)"/>
              <w:listEntry w:val="i)"/>
            </w:ddList>
          </w:ffData>
        </w:fldChar>
      </w:r>
      <w:r w:rsidRPr="00E61637">
        <w:rPr>
          <w:color w:val="800000"/>
        </w:rPr>
        <w:instrText xml:space="preserve"> </w:instrText>
      </w:r>
      <w:r>
        <w:rPr>
          <w:color w:val="800000"/>
        </w:rPr>
        <w:instrText>FORMDROPDOWN</w:instrText>
      </w:r>
      <w:r w:rsidRPr="00E61637">
        <w:rPr>
          <w:color w:val="800000"/>
        </w:rPr>
        <w:instrText xml:space="preserve"> </w:instrText>
      </w:r>
      <w:r w:rsidRPr="00E61637">
        <w:rPr>
          <w:color w:val="800000"/>
        </w:rPr>
      </w:r>
      <w:r w:rsidRPr="00E61637">
        <w:rPr>
          <w:color w:val="800000"/>
        </w:rPr>
        <w:fldChar w:fldCharType="end"/>
      </w:r>
    </w:p>
    <w:p w14:paraId="72FC6732" w14:textId="77777777" w:rsidR="001111E0" w:rsidRDefault="001111E0">
      <w:pPr>
        <w:rPr>
          <w:color w:val="800000"/>
        </w:rPr>
      </w:pPr>
    </w:p>
    <w:p w14:paraId="6E15B6C5" w14:textId="6A7928FA" w:rsidR="001111E0" w:rsidRDefault="001111E0" w:rsidP="001111E0">
      <w:pPr>
        <w:pStyle w:val="Sous-titre"/>
        <w:rPr>
          <w:u w:val="single"/>
        </w:rPr>
      </w:pPr>
      <w:r>
        <w:t>Period (dates):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80FDC1A" w14:textId="77777777" w:rsidR="001111E0" w:rsidRDefault="001111E0">
      <w:pPr>
        <w:rPr>
          <w:color w:val="800000"/>
        </w:rPr>
      </w:pPr>
    </w:p>
    <w:p w14:paraId="032FA8BE" w14:textId="2C63591D" w:rsidR="00B43C78" w:rsidRPr="00D54922" w:rsidRDefault="00B43C78" w:rsidP="00B43C78">
      <w:pPr>
        <w:jc w:val="both"/>
        <w:rPr>
          <w:rFonts w:ascii="Arial" w:hAnsi="Arial" w:cs="Arial"/>
          <w:color w:val="800000"/>
          <w:sz w:val="24"/>
          <w:szCs w:val="24"/>
        </w:rPr>
      </w:pPr>
      <w:r w:rsidRPr="00D54922">
        <w:rPr>
          <w:rFonts w:ascii="Arial" w:hAnsi="Arial" w:cs="Arial"/>
          <w:color w:val="800000"/>
          <w:sz w:val="24"/>
          <w:szCs w:val="24"/>
        </w:rPr>
        <w:t xml:space="preserve">The quarterly self-reflection form is to be completed by the resident every 3 months and submitted to the residency coordinators by e-mail. The coordinators will review the form and return comments or discuss with the resident as needed. The quarterly self-reflection form may </w:t>
      </w:r>
      <w:r w:rsidR="00D54922" w:rsidRPr="00D54922">
        <w:rPr>
          <w:rFonts w:ascii="Arial" w:hAnsi="Arial" w:cs="Arial"/>
          <w:color w:val="800000"/>
          <w:sz w:val="24"/>
          <w:szCs w:val="24"/>
        </w:rPr>
        <w:t xml:space="preserve">also </w:t>
      </w:r>
      <w:r w:rsidRPr="00D54922">
        <w:rPr>
          <w:rFonts w:ascii="Arial" w:hAnsi="Arial" w:cs="Arial"/>
          <w:color w:val="800000"/>
          <w:sz w:val="24"/>
          <w:szCs w:val="24"/>
        </w:rPr>
        <w:t>be shared with the residency advisory committee. The quarterly reports will also be discussed at the midpoint and end of year meeting</w:t>
      </w:r>
      <w:r w:rsidR="00682958" w:rsidRPr="00D54922">
        <w:rPr>
          <w:rFonts w:ascii="Arial" w:hAnsi="Arial" w:cs="Arial"/>
          <w:color w:val="800000"/>
          <w:sz w:val="24"/>
          <w:szCs w:val="24"/>
        </w:rPr>
        <w:t>s</w:t>
      </w:r>
      <w:r w:rsidRPr="00D54922">
        <w:rPr>
          <w:rFonts w:ascii="Arial" w:hAnsi="Arial" w:cs="Arial"/>
          <w:color w:val="800000"/>
          <w:sz w:val="24"/>
          <w:szCs w:val="24"/>
        </w:rPr>
        <w:t xml:space="preserve"> </w:t>
      </w:r>
      <w:r w:rsidR="00D72C7F" w:rsidRPr="00D54922">
        <w:rPr>
          <w:rFonts w:ascii="Arial" w:hAnsi="Arial" w:cs="Arial"/>
          <w:color w:val="800000"/>
          <w:sz w:val="24"/>
          <w:szCs w:val="24"/>
        </w:rPr>
        <w:t>with the resident and the coordinators</w:t>
      </w:r>
      <w:r w:rsidRPr="00D54922">
        <w:rPr>
          <w:rFonts w:ascii="Arial" w:hAnsi="Arial" w:cs="Arial"/>
          <w:color w:val="800000"/>
          <w:sz w:val="24"/>
          <w:szCs w:val="24"/>
        </w:rPr>
        <w:t>.</w:t>
      </w:r>
    </w:p>
    <w:p w14:paraId="2292DADE" w14:textId="77777777" w:rsidR="001111E0" w:rsidRDefault="001111E0">
      <w:pPr>
        <w:rPr>
          <w:color w:val="800000"/>
        </w:rPr>
      </w:pPr>
    </w:p>
    <w:p w14:paraId="4B08C4EC" w14:textId="645B4359" w:rsidR="009B161F" w:rsidRPr="00D54922" w:rsidRDefault="009B161F">
      <w:pPr>
        <w:rPr>
          <w:rFonts w:ascii="Arial" w:hAnsi="Arial" w:cs="Arial"/>
          <w:sz w:val="24"/>
          <w:szCs w:val="24"/>
        </w:rPr>
      </w:pPr>
      <w:r w:rsidRPr="00D54922">
        <w:rPr>
          <w:rFonts w:ascii="Arial" w:hAnsi="Arial" w:cs="Arial"/>
          <w:sz w:val="24"/>
          <w:szCs w:val="24"/>
        </w:rPr>
        <w:t>*If describing patient cases, all information must be denominalized.</w:t>
      </w:r>
    </w:p>
    <w:p w14:paraId="77AA891E" w14:textId="77777777" w:rsidR="009B161F" w:rsidRDefault="009B161F">
      <w:pPr>
        <w:rPr>
          <w:color w:val="8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111E0" w14:paraId="5B9AD748" w14:textId="77777777" w:rsidTr="001111E0">
        <w:tc>
          <w:tcPr>
            <w:tcW w:w="8856" w:type="dxa"/>
            <w:gridSpan w:val="2"/>
          </w:tcPr>
          <w:p w14:paraId="5EE6E98E" w14:textId="6DE3B2FD" w:rsidR="001111E0" w:rsidRPr="00D54922" w:rsidRDefault="001111E0" w:rsidP="00190D15">
            <w:pPr>
              <w:pStyle w:val="Titre1"/>
              <w:rPr>
                <w:b/>
                <w:sz w:val="28"/>
                <w:szCs w:val="28"/>
              </w:rPr>
            </w:pPr>
            <w:r w:rsidRPr="00D54922">
              <w:rPr>
                <w:b/>
                <w:sz w:val="28"/>
                <w:szCs w:val="28"/>
              </w:rPr>
              <w:t>Rotations</w:t>
            </w:r>
            <w:r w:rsidR="00190D15" w:rsidRPr="00D54922">
              <w:rPr>
                <w:b/>
                <w:sz w:val="28"/>
                <w:szCs w:val="28"/>
              </w:rPr>
              <w:t xml:space="preserve"> completed</w:t>
            </w:r>
            <w:r w:rsidRPr="00D54922">
              <w:rPr>
                <w:b/>
                <w:sz w:val="28"/>
                <w:szCs w:val="28"/>
              </w:rPr>
              <w:t xml:space="preserve"> during this quarter</w:t>
            </w:r>
          </w:p>
        </w:tc>
      </w:tr>
      <w:tr w:rsidR="001111E0" w14:paraId="025481DE" w14:textId="77777777" w:rsidTr="001111E0">
        <w:tc>
          <w:tcPr>
            <w:tcW w:w="8856" w:type="dxa"/>
            <w:gridSpan w:val="2"/>
          </w:tcPr>
          <w:p w14:paraId="1921C15B" w14:textId="2313A98F" w:rsidR="001111E0" w:rsidRPr="001111E0" w:rsidRDefault="001111E0" w:rsidP="001111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3F0372B6" w14:textId="77777777" w:rsidR="001111E0" w:rsidRPr="00C23FD2" w:rsidRDefault="001111E0" w:rsidP="001111E0">
            <w:pPr>
              <w:rPr>
                <w:rFonts w:ascii="Arial" w:hAnsi="Arial"/>
              </w:rPr>
            </w:pPr>
          </w:p>
        </w:tc>
      </w:tr>
      <w:tr w:rsidR="001111E0" w14:paraId="47C25B5C" w14:textId="77777777" w:rsidTr="001111E0">
        <w:tc>
          <w:tcPr>
            <w:tcW w:w="8856" w:type="dxa"/>
            <w:gridSpan w:val="2"/>
          </w:tcPr>
          <w:p w14:paraId="3A58967D" w14:textId="445CA718" w:rsidR="001111E0" w:rsidRPr="001111E0" w:rsidRDefault="001111E0" w:rsidP="001111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73921F29" w14:textId="77777777" w:rsidR="001111E0" w:rsidRPr="00C23FD2" w:rsidRDefault="001111E0" w:rsidP="001111E0">
            <w:pPr>
              <w:rPr>
                <w:rFonts w:ascii="Arial" w:hAnsi="Arial"/>
              </w:rPr>
            </w:pPr>
          </w:p>
        </w:tc>
      </w:tr>
      <w:tr w:rsidR="001111E0" w14:paraId="1D7F196D" w14:textId="77777777" w:rsidTr="001111E0">
        <w:tc>
          <w:tcPr>
            <w:tcW w:w="8856" w:type="dxa"/>
            <w:gridSpan w:val="2"/>
          </w:tcPr>
          <w:p w14:paraId="0637AED1" w14:textId="77777777" w:rsidR="001111E0" w:rsidRDefault="001111E0" w:rsidP="001111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720AA594" w14:textId="77777777" w:rsidR="001111E0" w:rsidRPr="00C23FD2" w:rsidRDefault="001111E0" w:rsidP="001111E0">
            <w:pPr>
              <w:rPr>
                <w:rFonts w:ascii="Arial" w:hAnsi="Arial"/>
              </w:rPr>
            </w:pPr>
          </w:p>
        </w:tc>
      </w:tr>
      <w:tr w:rsidR="000F391E" w14:paraId="6B31398D" w14:textId="77777777" w:rsidTr="00DB5C85">
        <w:trPr>
          <w:trHeight w:val="790"/>
        </w:trPr>
        <w:tc>
          <w:tcPr>
            <w:tcW w:w="4428" w:type="dxa"/>
          </w:tcPr>
          <w:p w14:paraId="18134E8F" w14:textId="77777777" w:rsidR="000F391E" w:rsidRPr="00D54922" w:rsidRDefault="000F391E" w:rsidP="000F391E">
            <w:pPr>
              <w:pStyle w:val="Titre2"/>
              <w:jc w:val="center"/>
              <w:rPr>
                <w:sz w:val="28"/>
                <w:szCs w:val="28"/>
              </w:rPr>
            </w:pPr>
          </w:p>
          <w:p w14:paraId="06E34908" w14:textId="2BEC5C5C" w:rsidR="000F391E" w:rsidRPr="00D54922" w:rsidRDefault="000F391E" w:rsidP="000F391E">
            <w:pPr>
              <w:pStyle w:val="Titre2"/>
              <w:jc w:val="center"/>
              <w:rPr>
                <w:sz w:val="28"/>
                <w:szCs w:val="28"/>
              </w:rPr>
            </w:pPr>
            <w:r w:rsidRPr="00D54922">
              <w:rPr>
                <w:sz w:val="28"/>
                <w:szCs w:val="28"/>
              </w:rPr>
              <w:t>Other activities</w:t>
            </w:r>
          </w:p>
          <w:p w14:paraId="4C75EC91" w14:textId="77777777" w:rsidR="000F391E" w:rsidRPr="00D54922" w:rsidRDefault="000F391E" w:rsidP="000F391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428" w:type="dxa"/>
          </w:tcPr>
          <w:p w14:paraId="5B687CAF" w14:textId="77777777" w:rsidR="000F391E" w:rsidRPr="00D54922" w:rsidRDefault="000F391E" w:rsidP="000F391E">
            <w:pPr>
              <w:rPr>
                <w:rFonts w:ascii="Arial" w:hAnsi="Arial"/>
                <w:sz w:val="28"/>
                <w:szCs w:val="28"/>
              </w:rPr>
            </w:pPr>
          </w:p>
          <w:p w14:paraId="37B9886F" w14:textId="0761AFA4" w:rsidR="000F391E" w:rsidRPr="00D54922" w:rsidRDefault="000F391E" w:rsidP="000F39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4922"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  <w:p w14:paraId="2FFF2B69" w14:textId="63B3E4E9" w:rsidR="000F391E" w:rsidRPr="00D54922" w:rsidRDefault="000F391E" w:rsidP="000F39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4922">
              <w:rPr>
                <w:rFonts w:ascii="Arial" w:hAnsi="Arial" w:cs="Arial"/>
                <w:b/>
                <w:sz w:val="28"/>
                <w:szCs w:val="28"/>
              </w:rPr>
              <w:t>(initiated, ongoing, completed)</w:t>
            </w:r>
          </w:p>
        </w:tc>
      </w:tr>
      <w:tr w:rsidR="000F391E" w14:paraId="4BA41171" w14:textId="77777777" w:rsidTr="008658FE">
        <w:trPr>
          <w:trHeight w:val="438"/>
        </w:trPr>
        <w:tc>
          <w:tcPr>
            <w:tcW w:w="4428" w:type="dxa"/>
          </w:tcPr>
          <w:p w14:paraId="367CDE6A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51BFF70F" w14:textId="77777777" w:rsidR="000F391E" w:rsidRDefault="000F391E" w:rsidP="000F391E">
            <w:pPr>
              <w:pStyle w:val="Titre2"/>
            </w:pPr>
          </w:p>
        </w:tc>
        <w:tc>
          <w:tcPr>
            <w:tcW w:w="4428" w:type="dxa"/>
          </w:tcPr>
          <w:p w14:paraId="6F6D5B73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35FD25E8" w14:textId="49CCD2CE" w:rsidR="000F391E" w:rsidRDefault="000F391E" w:rsidP="000F391E">
            <w:pPr>
              <w:pStyle w:val="Titre2"/>
            </w:pPr>
          </w:p>
        </w:tc>
      </w:tr>
      <w:tr w:rsidR="000F391E" w14:paraId="4D2FF269" w14:textId="77777777" w:rsidTr="008658FE">
        <w:trPr>
          <w:trHeight w:val="446"/>
        </w:trPr>
        <w:tc>
          <w:tcPr>
            <w:tcW w:w="4428" w:type="dxa"/>
          </w:tcPr>
          <w:p w14:paraId="42310BEC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4199C6E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</w:p>
        </w:tc>
        <w:tc>
          <w:tcPr>
            <w:tcW w:w="4428" w:type="dxa"/>
          </w:tcPr>
          <w:p w14:paraId="42498804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6592D631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</w:p>
        </w:tc>
      </w:tr>
      <w:tr w:rsidR="000F391E" w14:paraId="02F8EB60" w14:textId="77777777" w:rsidTr="008658FE">
        <w:trPr>
          <w:trHeight w:val="454"/>
        </w:trPr>
        <w:tc>
          <w:tcPr>
            <w:tcW w:w="4428" w:type="dxa"/>
          </w:tcPr>
          <w:p w14:paraId="6EA3360C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7988A14D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</w:p>
        </w:tc>
        <w:tc>
          <w:tcPr>
            <w:tcW w:w="4428" w:type="dxa"/>
          </w:tcPr>
          <w:p w14:paraId="19F3EAF4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9A1103F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</w:p>
        </w:tc>
      </w:tr>
      <w:tr w:rsidR="000F391E" w14:paraId="74021AC3" w14:textId="77777777" w:rsidTr="008658FE">
        <w:trPr>
          <w:trHeight w:val="462"/>
        </w:trPr>
        <w:tc>
          <w:tcPr>
            <w:tcW w:w="4428" w:type="dxa"/>
          </w:tcPr>
          <w:p w14:paraId="065D57FC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1CD42817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</w:p>
        </w:tc>
        <w:tc>
          <w:tcPr>
            <w:tcW w:w="4428" w:type="dxa"/>
          </w:tcPr>
          <w:p w14:paraId="3D8962E4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1212BDA5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</w:p>
        </w:tc>
      </w:tr>
      <w:tr w:rsidR="000F391E" w14:paraId="1AA672B7" w14:textId="77777777" w:rsidTr="008658FE">
        <w:trPr>
          <w:trHeight w:val="598"/>
        </w:trPr>
        <w:tc>
          <w:tcPr>
            <w:tcW w:w="4428" w:type="dxa"/>
          </w:tcPr>
          <w:p w14:paraId="79366F73" w14:textId="2C9FACE3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428" w:type="dxa"/>
          </w:tcPr>
          <w:p w14:paraId="5AA38CE8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385E7475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</w:p>
        </w:tc>
      </w:tr>
      <w:tr w:rsidR="000F391E" w14:paraId="519CE507" w14:textId="77777777" w:rsidTr="008658FE">
        <w:trPr>
          <w:trHeight w:val="551"/>
        </w:trPr>
        <w:tc>
          <w:tcPr>
            <w:tcW w:w="4428" w:type="dxa"/>
          </w:tcPr>
          <w:p w14:paraId="6ED08644" w14:textId="6DD5580C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428" w:type="dxa"/>
          </w:tcPr>
          <w:p w14:paraId="4F619671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50BBD9BC" w14:textId="77777777" w:rsidR="000F391E" w:rsidRDefault="000F391E" w:rsidP="000F391E">
            <w:pPr>
              <w:rPr>
                <w:rFonts w:ascii="Arial" w:hAnsi="Arial"/>
                <w:sz w:val="24"/>
              </w:rPr>
            </w:pPr>
          </w:p>
        </w:tc>
      </w:tr>
    </w:tbl>
    <w:p w14:paraId="76E335F6" w14:textId="77777777" w:rsidR="001111E0" w:rsidRDefault="001111E0">
      <w:pPr>
        <w:rPr>
          <w:color w:val="800000"/>
        </w:rPr>
      </w:pPr>
    </w:p>
    <w:p w14:paraId="662B7F79" w14:textId="77777777" w:rsidR="00B43C78" w:rsidRDefault="00B43C78">
      <w:pPr>
        <w:rPr>
          <w:color w:val="800000"/>
        </w:rPr>
      </w:pPr>
    </w:p>
    <w:p w14:paraId="2DC64409" w14:textId="77777777" w:rsidR="00B43C78" w:rsidRDefault="00B43C78">
      <w:pPr>
        <w:rPr>
          <w:color w:val="800000"/>
        </w:rPr>
      </w:pPr>
    </w:p>
    <w:p w14:paraId="2A2CE982" w14:textId="77777777" w:rsidR="00B43C78" w:rsidRDefault="00B43C78">
      <w:pPr>
        <w:rPr>
          <w:color w:val="800000"/>
        </w:rPr>
      </w:pPr>
    </w:p>
    <w:p w14:paraId="1806EAB5" w14:textId="77777777" w:rsidR="00B43C78" w:rsidRDefault="00B43C78">
      <w:pPr>
        <w:rPr>
          <w:color w:val="800000"/>
        </w:rPr>
      </w:pPr>
    </w:p>
    <w:p w14:paraId="22ECC6C5" w14:textId="77777777" w:rsidR="00B43C78" w:rsidRDefault="00B43C78">
      <w:pPr>
        <w:rPr>
          <w:color w:val="800000"/>
        </w:rPr>
      </w:pPr>
    </w:p>
    <w:p w14:paraId="709233ED" w14:textId="77777777" w:rsidR="00B43C78" w:rsidRDefault="00B43C78">
      <w:pPr>
        <w:rPr>
          <w:color w:val="800000"/>
        </w:rPr>
      </w:pPr>
    </w:p>
    <w:p w14:paraId="33DF0C6D" w14:textId="77777777" w:rsidR="00B43C78" w:rsidRDefault="00B43C78">
      <w:pPr>
        <w:rPr>
          <w:color w:val="8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B5C85" w14:paraId="39345D05" w14:textId="77777777" w:rsidTr="00DB5C85">
        <w:tc>
          <w:tcPr>
            <w:tcW w:w="8856" w:type="dxa"/>
          </w:tcPr>
          <w:p w14:paraId="06139B2A" w14:textId="01C5E542" w:rsidR="00DB5C85" w:rsidRPr="00DB5C85" w:rsidRDefault="00B43C78" w:rsidP="00682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Indicate </w:t>
            </w:r>
            <w:r w:rsidR="00DB5C85" w:rsidRPr="00DB5C85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DB5C85">
              <w:rPr>
                <w:rFonts w:ascii="Arial" w:hAnsi="Arial" w:cs="Arial"/>
                <w:b/>
                <w:sz w:val="24"/>
                <w:szCs w:val="24"/>
              </w:rPr>
              <w:t xml:space="preserve">top </w:t>
            </w:r>
            <w:r w:rsidR="00DB5C85" w:rsidRPr="00DB5C85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DB5C85" w:rsidRPr="00B43C78">
              <w:rPr>
                <w:rFonts w:ascii="Arial" w:hAnsi="Arial" w:cs="Arial"/>
                <w:b/>
                <w:i/>
                <w:sz w:val="24"/>
                <w:szCs w:val="24"/>
              </w:rPr>
              <w:t>professional</w:t>
            </w:r>
            <w:r w:rsidR="00DB5C85" w:rsidRPr="00DB5C85">
              <w:rPr>
                <w:rFonts w:ascii="Arial" w:hAnsi="Arial" w:cs="Arial"/>
                <w:b/>
                <w:sz w:val="24"/>
                <w:szCs w:val="24"/>
              </w:rPr>
              <w:t xml:space="preserve">-related </w:t>
            </w:r>
            <w:r w:rsidR="00682958">
              <w:rPr>
                <w:rFonts w:ascii="Arial" w:hAnsi="Arial" w:cs="Arial"/>
                <w:b/>
                <w:sz w:val="24"/>
                <w:szCs w:val="24"/>
              </w:rPr>
              <w:t xml:space="preserve">goals / </w:t>
            </w:r>
            <w:r w:rsidR="00DB5C85" w:rsidRPr="00DB5C85">
              <w:rPr>
                <w:rFonts w:ascii="Arial" w:hAnsi="Arial" w:cs="Arial"/>
                <w:b/>
                <w:sz w:val="24"/>
                <w:szCs w:val="24"/>
              </w:rPr>
              <w:t xml:space="preserve">areas for growth or improvement </w:t>
            </w:r>
            <w:r w:rsidR="00DB5C85">
              <w:rPr>
                <w:rFonts w:ascii="Arial" w:hAnsi="Arial" w:cs="Arial"/>
                <w:b/>
                <w:sz w:val="24"/>
                <w:szCs w:val="24"/>
              </w:rPr>
              <w:t xml:space="preserve">for the coming quarter </w:t>
            </w:r>
            <w:r w:rsidR="00DB5C85" w:rsidRPr="00DB5C85">
              <w:rPr>
                <w:rFonts w:ascii="Arial" w:hAnsi="Arial" w:cs="Arial"/>
                <w:sz w:val="24"/>
                <w:szCs w:val="24"/>
              </w:rPr>
              <w:t xml:space="preserve">(i.e., </w:t>
            </w:r>
            <w:r w:rsidR="00682958">
              <w:rPr>
                <w:rFonts w:ascii="Arial" w:hAnsi="Arial" w:cs="Arial"/>
                <w:sz w:val="24"/>
                <w:szCs w:val="24"/>
              </w:rPr>
              <w:t xml:space="preserve">please refer to your prior learning assessment form and/or last quarterly self-reflection form for the latest version of these goals).  </w:t>
            </w:r>
            <w:r w:rsidR="00682958" w:rsidRPr="00682958">
              <w:rPr>
                <w:rFonts w:ascii="Arial" w:hAnsi="Arial" w:cs="Arial"/>
                <w:b/>
                <w:sz w:val="24"/>
                <w:szCs w:val="24"/>
              </w:rPr>
              <w:t>For each, what is your action plan to achieve this goal?</w:t>
            </w:r>
          </w:p>
        </w:tc>
      </w:tr>
      <w:tr w:rsidR="00DB5C85" w14:paraId="53B189A3" w14:textId="77777777" w:rsidTr="00DB5C85">
        <w:tc>
          <w:tcPr>
            <w:tcW w:w="8856" w:type="dxa"/>
          </w:tcPr>
          <w:p w14:paraId="596D66FF" w14:textId="77777777" w:rsidR="00DB5C85" w:rsidRPr="001111E0" w:rsidRDefault="00DB5C85" w:rsidP="00DB5C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68A9C32D" w14:textId="77777777" w:rsidR="00DB5C85" w:rsidRDefault="00DB5C85" w:rsidP="00DB5C85">
            <w:pPr>
              <w:rPr>
                <w:rFonts w:ascii="Arial" w:hAnsi="Arial"/>
                <w:sz w:val="24"/>
              </w:rPr>
            </w:pPr>
          </w:p>
        </w:tc>
      </w:tr>
      <w:tr w:rsidR="00DB5C85" w14:paraId="084C7F1E" w14:textId="77777777" w:rsidTr="00DB5C85">
        <w:tc>
          <w:tcPr>
            <w:tcW w:w="8856" w:type="dxa"/>
          </w:tcPr>
          <w:p w14:paraId="5515370D" w14:textId="77777777" w:rsidR="00DB5C85" w:rsidRPr="001111E0" w:rsidRDefault="00DB5C85" w:rsidP="00DB5C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7F234CF6" w14:textId="77777777" w:rsidR="00DB5C85" w:rsidRDefault="00DB5C85" w:rsidP="00DB5C85">
            <w:pPr>
              <w:rPr>
                <w:rFonts w:ascii="Arial" w:hAnsi="Arial"/>
                <w:sz w:val="24"/>
              </w:rPr>
            </w:pPr>
          </w:p>
        </w:tc>
      </w:tr>
      <w:tr w:rsidR="00DB5C85" w14:paraId="2C514459" w14:textId="77777777" w:rsidTr="00DB5C85">
        <w:tc>
          <w:tcPr>
            <w:tcW w:w="8856" w:type="dxa"/>
          </w:tcPr>
          <w:p w14:paraId="29EDD593" w14:textId="77777777" w:rsidR="00DB5C85" w:rsidRDefault="00DB5C85" w:rsidP="00DB5C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3DEC4649" w14:textId="77777777" w:rsidR="00DB5C85" w:rsidRDefault="00DB5C85" w:rsidP="00DB5C85">
            <w:pPr>
              <w:rPr>
                <w:rFonts w:ascii="Arial" w:hAnsi="Arial"/>
                <w:sz w:val="24"/>
              </w:rPr>
            </w:pPr>
          </w:p>
        </w:tc>
      </w:tr>
      <w:tr w:rsidR="00DB5C85" w14:paraId="45FCC915" w14:textId="77777777" w:rsidTr="00DB5C85">
        <w:tc>
          <w:tcPr>
            <w:tcW w:w="8856" w:type="dxa"/>
          </w:tcPr>
          <w:p w14:paraId="25659B1F" w14:textId="26543A23" w:rsidR="00DB5C85" w:rsidRDefault="00682958" w:rsidP="0068295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Indicate </w:t>
            </w:r>
            <w:r w:rsidRPr="00DB5C85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top </w:t>
            </w:r>
            <w:r w:rsidRPr="00DB5C85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personal</w:t>
            </w:r>
            <w:r w:rsidRPr="00DB5C85">
              <w:rPr>
                <w:rFonts w:ascii="Arial" w:hAnsi="Arial" w:cs="Arial"/>
                <w:b/>
                <w:sz w:val="24"/>
                <w:szCs w:val="24"/>
              </w:rPr>
              <w:t xml:space="preserve">-related areas for growth or improvement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for the coming quarter </w:t>
            </w:r>
            <w:r w:rsidRPr="00DB5C85">
              <w:rPr>
                <w:rFonts w:ascii="Arial" w:hAnsi="Arial" w:cs="Arial"/>
                <w:sz w:val="24"/>
                <w:szCs w:val="24"/>
              </w:rPr>
              <w:t xml:space="preserve">(i.e.,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refer to your prior learning assessment form and/or last quarterly self-reflection form for the latest version of your personal learning plan).  </w:t>
            </w:r>
            <w:r w:rsidRPr="00682958">
              <w:rPr>
                <w:rFonts w:ascii="Arial" w:hAnsi="Arial" w:cs="Arial"/>
                <w:b/>
                <w:sz w:val="24"/>
                <w:szCs w:val="24"/>
              </w:rPr>
              <w:t>For each, what is your action plan to achieve this goal?</w:t>
            </w:r>
          </w:p>
        </w:tc>
      </w:tr>
      <w:tr w:rsidR="00DB5C85" w14:paraId="2E0790F5" w14:textId="77777777" w:rsidTr="00DB5C85">
        <w:tc>
          <w:tcPr>
            <w:tcW w:w="8856" w:type="dxa"/>
          </w:tcPr>
          <w:p w14:paraId="313C73A3" w14:textId="77777777" w:rsidR="00DB5C85" w:rsidRPr="001111E0" w:rsidRDefault="00DB5C85" w:rsidP="00DB5C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5BE652E9" w14:textId="77777777" w:rsidR="00DB5C85" w:rsidRDefault="00DB5C85" w:rsidP="00DB5C85">
            <w:pPr>
              <w:rPr>
                <w:rFonts w:ascii="Arial" w:hAnsi="Arial"/>
                <w:sz w:val="24"/>
              </w:rPr>
            </w:pPr>
          </w:p>
        </w:tc>
      </w:tr>
      <w:tr w:rsidR="00DB5C85" w14:paraId="50AE3ADD" w14:textId="77777777" w:rsidTr="00DB5C85">
        <w:tc>
          <w:tcPr>
            <w:tcW w:w="8856" w:type="dxa"/>
          </w:tcPr>
          <w:p w14:paraId="772D0C1A" w14:textId="77777777" w:rsidR="00DB5C85" w:rsidRPr="001111E0" w:rsidRDefault="00DB5C85" w:rsidP="00DB5C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7F8C9E9F" w14:textId="77777777" w:rsidR="00DB5C85" w:rsidRDefault="00DB5C85" w:rsidP="00DB5C85">
            <w:pPr>
              <w:rPr>
                <w:rFonts w:ascii="Arial" w:hAnsi="Arial"/>
                <w:sz w:val="24"/>
              </w:rPr>
            </w:pPr>
          </w:p>
        </w:tc>
      </w:tr>
      <w:tr w:rsidR="00DB5C85" w14:paraId="774C81BF" w14:textId="77777777" w:rsidTr="00DB5C85">
        <w:tc>
          <w:tcPr>
            <w:tcW w:w="8856" w:type="dxa"/>
          </w:tcPr>
          <w:p w14:paraId="16364420" w14:textId="77777777" w:rsidR="00DB5C85" w:rsidRDefault="00DB5C85" w:rsidP="00DB5C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D04415F" w14:textId="77777777" w:rsidR="00DB5C85" w:rsidRDefault="00DB5C85" w:rsidP="00DB5C85">
            <w:pPr>
              <w:rPr>
                <w:rFonts w:ascii="Arial" w:hAnsi="Arial"/>
                <w:sz w:val="24"/>
              </w:rPr>
            </w:pPr>
          </w:p>
        </w:tc>
      </w:tr>
    </w:tbl>
    <w:p w14:paraId="474D7FE1" w14:textId="77777777" w:rsidR="00B43C78" w:rsidRDefault="00B43C78"/>
    <w:p w14:paraId="53E17039" w14:textId="77777777" w:rsidR="00DB5C85" w:rsidRDefault="00DB5C85">
      <w:pPr>
        <w:rPr>
          <w:color w:val="800000"/>
        </w:rPr>
      </w:pPr>
    </w:p>
    <w:p w14:paraId="60F2814E" w14:textId="77777777" w:rsidR="008658FE" w:rsidRDefault="008658FE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B5C85" w14:paraId="74C30F66" w14:textId="77777777">
        <w:tc>
          <w:tcPr>
            <w:tcW w:w="8856" w:type="dxa"/>
          </w:tcPr>
          <w:p w14:paraId="30B7AB12" w14:textId="77777777" w:rsidR="00D54922" w:rsidRDefault="00DB5C85" w:rsidP="00DB5C85">
            <w:pPr>
              <w:rPr>
                <w:rFonts w:ascii="Arial" w:hAnsi="Arial" w:cs="Arial"/>
                <w:sz w:val="24"/>
                <w:szCs w:val="24"/>
              </w:rPr>
            </w:pPr>
            <w:r w:rsidRPr="001111E0">
              <w:rPr>
                <w:rFonts w:ascii="Arial" w:hAnsi="Arial"/>
                <w:b/>
                <w:sz w:val="24"/>
              </w:rPr>
              <w:t xml:space="preserve">Describe a </w:t>
            </w:r>
            <w:r>
              <w:rPr>
                <w:rFonts w:ascii="Arial" w:hAnsi="Arial"/>
                <w:b/>
                <w:sz w:val="24"/>
              </w:rPr>
              <w:t xml:space="preserve">rewarding </w:t>
            </w:r>
            <w:r w:rsidRPr="001111E0">
              <w:rPr>
                <w:rFonts w:ascii="Arial" w:hAnsi="Arial"/>
                <w:b/>
                <w:sz w:val="24"/>
              </w:rPr>
              <w:t>direct patient care experience</w:t>
            </w:r>
            <w:r>
              <w:rPr>
                <w:rFonts w:ascii="Arial" w:hAnsi="Arial"/>
                <w:b/>
                <w:sz w:val="24"/>
              </w:rPr>
              <w:t xml:space="preserve"> you had during this quarter</w:t>
            </w:r>
            <w:r w:rsidRPr="00D54922">
              <w:rPr>
                <w:rFonts w:ascii="Arial" w:hAnsi="Arial"/>
                <w:b/>
                <w:sz w:val="24"/>
                <w:szCs w:val="24"/>
              </w:rPr>
              <w:t xml:space="preserve">. </w:t>
            </w:r>
            <w:r w:rsidR="00682958" w:rsidRPr="00D54922">
              <w:rPr>
                <w:rFonts w:ascii="Arial" w:hAnsi="Arial" w:cs="Arial"/>
                <w:sz w:val="24"/>
                <w:szCs w:val="24"/>
              </w:rPr>
              <w:t>(for example: physician/allied health encounter, p</w:t>
            </w:r>
            <w:r w:rsidR="00D54922">
              <w:rPr>
                <w:rFonts w:ascii="Arial" w:hAnsi="Arial" w:cs="Arial"/>
                <w:sz w:val="24"/>
                <w:szCs w:val="24"/>
              </w:rPr>
              <w:t>atien</w:t>
            </w:r>
            <w:r w:rsidR="00682958" w:rsidRPr="00D54922">
              <w:rPr>
                <w:rFonts w:ascii="Arial" w:hAnsi="Arial" w:cs="Arial"/>
                <w:sz w:val="24"/>
                <w:szCs w:val="24"/>
              </w:rPr>
              <w:t>t/caregiver</w:t>
            </w:r>
            <w:r w:rsidR="00D54922">
              <w:rPr>
                <w:rFonts w:ascii="Arial" w:hAnsi="Arial" w:cs="Arial"/>
                <w:sz w:val="24"/>
                <w:szCs w:val="24"/>
              </w:rPr>
              <w:t xml:space="preserve"> encounter, detailed drug information </w:t>
            </w:r>
            <w:r w:rsidR="00682958" w:rsidRPr="00D54922">
              <w:rPr>
                <w:rFonts w:ascii="Arial" w:hAnsi="Arial" w:cs="Arial"/>
                <w:sz w:val="24"/>
                <w:szCs w:val="24"/>
              </w:rPr>
              <w:t>response</w:t>
            </w:r>
            <w:r w:rsidR="00D54922">
              <w:rPr>
                <w:rFonts w:ascii="Arial" w:hAnsi="Arial" w:cs="Arial"/>
                <w:sz w:val="24"/>
                <w:szCs w:val="24"/>
              </w:rPr>
              <w:t>/pharmaceutical care</w:t>
            </w:r>
            <w:r w:rsidR="00682958" w:rsidRPr="00D54922">
              <w:rPr>
                <w:rFonts w:ascii="Arial" w:hAnsi="Arial" w:cs="Arial"/>
                <w:sz w:val="24"/>
                <w:szCs w:val="24"/>
              </w:rPr>
              <w:t xml:space="preserve"> plan, participation with team rounds, safety concern, mistake).  </w:t>
            </w:r>
          </w:p>
          <w:p w14:paraId="28770E08" w14:textId="77777777" w:rsidR="00D54922" w:rsidRDefault="00D54922" w:rsidP="00DB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AC0CA" w14:textId="112A8D2F" w:rsidR="00DB5C85" w:rsidRPr="001111E0" w:rsidRDefault="00682958" w:rsidP="00DB5C85">
            <w:pPr>
              <w:rPr>
                <w:rFonts w:ascii="Arial" w:hAnsi="Arial"/>
                <w:b/>
                <w:sz w:val="24"/>
              </w:rPr>
            </w:pPr>
            <w:r w:rsidRPr="00D54922">
              <w:rPr>
                <w:rFonts w:ascii="Arial" w:hAnsi="Arial" w:cs="Arial"/>
                <w:b/>
                <w:sz w:val="24"/>
                <w:szCs w:val="24"/>
              </w:rPr>
              <w:t>Reflect on the experience and explain why it was memorable? What you learned? What went well? What might you do differently next time? How will this experience influence your practice?</w:t>
            </w:r>
          </w:p>
        </w:tc>
      </w:tr>
      <w:tr w:rsidR="00DB5C85" w14:paraId="5D01382A" w14:textId="77777777">
        <w:tc>
          <w:tcPr>
            <w:tcW w:w="8856" w:type="dxa"/>
          </w:tcPr>
          <w:p w14:paraId="55B1CC2F" w14:textId="77777777" w:rsidR="00DB5C85" w:rsidRDefault="00DB5C85" w:rsidP="00DB5C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7A5E6CEC" w14:textId="77777777" w:rsidR="00DB5C85" w:rsidRDefault="00DB5C85" w:rsidP="00190D15">
            <w:pPr>
              <w:rPr>
                <w:rFonts w:ascii="Arial" w:hAnsi="Arial"/>
                <w:b/>
                <w:sz w:val="24"/>
              </w:rPr>
            </w:pPr>
          </w:p>
          <w:p w14:paraId="13858D34" w14:textId="77777777" w:rsidR="00D54922" w:rsidRDefault="00D54922" w:rsidP="00190D15">
            <w:pPr>
              <w:rPr>
                <w:rFonts w:ascii="Arial" w:hAnsi="Arial"/>
                <w:b/>
                <w:sz w:val="24"/>
              </w:rPr>
            </w:pPr>
          </w:p>
          <w:p w14:paraId="0586B3EC" w14:textId="77777777" w:rsidR="00D54922" w:rsidRDefault="00D54922" w:rsidP="00190D15">
            <w:pPr>
              <w:rPr>
                <w:rFonts w:ascii="Arial" w:hAnsi="Arial"/>
                <w:b/>
                <w:sz w:val="24"/>
              </w:rPr>
            </w:pPr>
          </w:p>
          <w:p w14:paraId="1BB128C6" w14:textId="77777777" w:rsidR="00D54922" w:rsidRDefault="00D54922" w:rsidP="00190D15">
            <w:pPr>
              <w:rPr>
                <w:rFonts w:ascii="Arial" w:hAnsi="Arial"/>
                <w:b/>
                <w:sz w:val="24"/>
              </w:rPr>
            </w:pPr>
          </w:p>
          <w:p w14:paraId="7675E4B4" w14:textId="77777777" w:rsidR="00D54922" w:rsidRDefault="00D54922" w:rsidP="00190D15">
            <w:pPr>
              <w:rPr>
                <w:rFonts w:ascii="Arial" w:hAnsi="Arial"/>
                <w:b/>
                <w:sz w:val="24"/>
              </w:rPr>
            </w:pPr>
          </w:p>
          <w:p w14:paraId="23D3D71C" w14:textId="77777777" w:rsidR="00D54922" w:rsidRDefault="00D54922" w:rsidP="00190D15">
            <w:pPr>
              <w:rPr>
                <w:rFonts w:ascii="Arial" w:hAnsi="Arial"/>
                <w:b/>
                <w:sz w:val="24"/>
              </w:rPr>
            </w:pPr>
          </w:p>
          <w:p w14:paraId="10F0219F" w14:textId="77777777" w:rsidR="00D54922" w:rsidRDefault="00D54922" w:rsidP="00190D15">
            <w:pPr>
              <w:rPr>
                <w:rFonts w:ascii="Arial" w:hAnsi="Arial"/>
                <w:b/>
                <w:sz w:val="24"/>
              </w:rPr>
            </w:pPr>
          </w:p>
          <w:p w14:paraId="5FB9265A" w14:textId="77777777" w:rsidR="00D54922" w:rsidRPr="001111E0" w:rsidRDefault="00D54922" w:rsidP="00190D15">
            <w:pPr>
              <w:rPr>
                <w:rFonts w:ascii="Arial" w:hAnsi="Arial"/>
                <w:b/>
                <w:sz w:val="24"/>
              </w:rPr>
            </w:pPr>
          </w:p>
        </w:tc>
      </w:tr>
      <w:tr w:rsidR="001111E0" w14:paraId="65E90D6C" w14:textId="77777777">
        <w:tc>
          <w:tcPr>
            <w:tcW w:w="8856" w:type="dxa"/>
          </w:tcPr>
          <w:p w14:paraId="53AB18F3" w14:textId="7A620718" w:rsidR="001111E0" w:rsidRPr="001111E0" w:rsidRDefault="001111E0" w:rsidP="00D54922">
            <w:pPr>
              <w:rPr>
                <w:rFonts w:ascii="Arial" w:hAnsi="Arial"/>
                <w:b/>
                <w:sz w:val="24"/>
              </w:rPr>
            </w:pPr>
            <w:r w:rsidRPr="001111E0">
              <w:rPr>
                <w:rFonts w:ascii="Arial" w:hAnsi="Arial"/>
                <w:b/>
                <w:sz w:val="24"/>
              </w:rPr>
              <w:lastRenderedPageBreak/>
              <w:t xml:space="preserve">Describe a </w:t>
            </w:r>
            <w:r w:rsidR="00190D15">
              <w:rPr>
                <w:rFonts w:ascii="Arial" w:hAnsi="Arial"/>
                <w:b/>
                <w:sz w:val="24"/>
              </w:rPr>
              <w:t xml:space="preserve">challenging </w:t>
            </w:r>
            <w:r w:rsidRPr="001111E0">
              <w:rPr>
                <w:rFonts w:ascii="Arial" w:hAnsi="Arial"/>
                <w:b/>
                <w:sz w:val="24"/>
              </w:rPr>
              <w:t xml:space="preserve">direct patient care </w:t>
            </w:r>
            <w:r w:rsidR="00DB5C85">
              <w:rPr>
                <w:rFonts w:ascii="Arial" w:hAnsi="Arial"/>
                <w:b/>
                <w:sz w:val="24"/>
              </w:rPr>
              <w:t xml:space="preserve">or interprofessional </w:t>
            </w:r>
            <w:r w:rsidRPr="001111E0">
              <w:rPr>
                <w:rFonts w:ascii="Arial" w:hAnsi="Arial"/>
                <w:b/>
                <w:sz w:val="24"/>
              </w:rPr>
              <w:t>experience</w:t>
            </w:r>
            <w:r w:rsidR="00190D15">
              <w:rPr>
                <w:rFonts w:ascii="Arial" w:hAnsi="Arial"/>
                <w:b/>
                <w:sz w:val="24"/>
              </w:rPr>
              <w:t xml:space="preserve"> you had during this quarter</w:t>
            </w:r>
            <w:r w:rsidRPr="001111E0">
              <w:rPr>
                <w:rFonts w:ascii="Arial" w:hAnsi="Arial"/>
                <w:b/>
                <w:sz w:val="24"/>
              </w:rPr>
              <w:t xml:space="preserve">. Explain why </w:t>
            </w:r>
            <w:r w:rsidR="00190D15">
              <w:rPr>
                <w:rFonts w:ascii="Arial" w:hAnsi="Arial"/>
                <w:b/>
                <w:sz w:val="24"/>
              </w:rPr>
              <w:t xml:space="preserve">it was challenging </w:t>
            </w:r>
            <w:r w:rsidRPr="001111E0">
              <w:rPr>
                <w:rFonts w:ascii="Arial" w:hAnsi="Arial"/>
                <w:b/>
                <w:sz w:val="24"/>
              </w:rPr>
              <w:t>and how you could do things differently in the future to improve the outcomes.</w:t>
            </w:r>
            <w:r w:rsidR="00190D15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1111E0" w14:paraId="0747F707" w14:textId="77777777">
        <w:tc>
          <w:tcPr>
            <w:tcW w:w="8856" w:type="dxa"/>
          </w:tcPr>
          <w:p w14:paraId="3EFF1159" w14:textId="77777777" w:rsidR="001111E0" w:rsidRDefault="001111E0" w:rsidP="001111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774AC2BB" w14:textId="77777777" w:rsidR="001111E0" w:rsidRDefault="001111E0">
            <w:pPr>
              <w:rPr>
                <w:rFonts w:ascii="Arial" w:hAnsi="Arial"/>
                <w:sz w:val="24"/>
              </w:rPr>
            </w:pPr>
          </w:p>
          <w:p w14:paraId="0A1D87B6" w14:textId="77777777" w:rsidR="001111E0" w:rsidRDefault="001111E0">
            <w:pPr>
              <w:rPr>
                <w:rFonts w:ascii="Arial" w:hAnsi="Arial"/>
                <w:sz w:val="24"/>
              </w:rPr>
            </w:pPr>
          </w:p>
          <w:p w14:paraId="67467912" w14:textId="77777777" w:rsidR="001111E0" w:rsidRDefault="001111E0">
            <w:pPr>
              <w:rPr>
                <w:rFonts w:ascii="Arial" w:hAnsi="Arial"/>
                <w:sz w:val="24"/>
              </w:rPr>
            </w:pPr>
          </w:p>
          <w:p w14:paraId="159F9D1B" w14:textId="77777777" w:rsidR="00D54922" w:rsidRDefault="00D54922">
            <w:pPr>
              <w:rPr>
                <w:rFonts w:ascii="Arial" w:hAnsi="Arial"/>
                <w:sz w:val="24"/>
              </w:rPr>
            </w:pPr>
          </w:p>
          <w:p w14:paraId="275AC810" w14:textId="77777777" w:rsidR="00D54922" w:rsidRDefault="00D54922">
            <w:pPr>
              <w:rPr>
                <w:rFonts w:ascii="Arial" w:hAnsi="Arial"/>
                <w:sz w:val="24"/>
              </w:rPr>
            </w:pPr>
          </w:p>
          <w:p w14:paraId="60B9CA94" w14:textId="77777777" w:rsidR="00D54922" w:rsidRDefault="00D54922">
            <w:pPr>
              <w:rPr>
                <w:rFonts w:ascii="Arial" w:hAnsi="Arial"/>
                <w:sz w:val="24"/>
              </w:rPr>
            </w:pPr>
          </w:p>
          <w:p w14:paraId="529D7584" w14:textId="77777777" w:rsidR="00D54922" w:rsidRDefault="00D54922">
            <w:pPr>
              <w:rPr>
                <w:rFonts w:ascii="Arial" w:hAnsi="Arial"/>
                <w:sz w:val="24"/>
              </w:rPr>
            </w:pPr>
          </w:p>
          <w:p w14:paraId="7DB23C6A" w14:textId="77777777" w:rsidR="00D54922" w:rsidRDefault="00D54922">
            <w:pPr>
              <w:rPr>
                <w:rFonts w:ascii="Arial" w:hAnsi="Arial"/>
                <w:sz w:val="24"/>
              </w:rPr>
            </w:pPr>
          </w:p>
          <w:p w14:paraId="39C4AB30" w14:textId="77777777" w:rsidR="00D54922" w:rsidRDefault="00D54922">
            <w:pPr>
              <w:rPr>
                <w:rFonts w:ascii="Arial" w:hAnsi="Arial"/>
                <w:sz w:val="24"/>
              </w:rPr>
            </w:pPr>
          </w:p>
          <w:p w14:paraId="0DD0332D" w14:textId="77777777" w:rsidR="00D54922" w:rsidRDefault="00D54922">
            <w:pPr>
              <w:rPr>
                <w:rFonts w:ascii="Arial" w:hAnsi="Arial"/>
                <w:sz w:val="24"/>
              </w:rPr>
            </w:pPr>
          </w:p>
        </w:tc>
      </w:tr>
    </w:tbl>
    <w:p w14:paraId="2572CFC0" w14:textId="77777777" w:rsidR="00190D15" w:rsidRDefault="00190D15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</w:p>
    <w:p w14:paraId="4098D1D7" w14:textId="77777777" w:rsidR="00190D15" w:rsidRDefault="00190D15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</w:p>
    <w:p w14:paraId="48E833DE" w14:textId="77777777" w:rsidR="00D54922" w:rsidRDefault="00D54922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</w:p>
    <w:p w14:paraId="0F1AA6EA" w14:textId="77777777" w:rsidR="00D54922" w:rsidRDefault="00D54922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</w:p>
    <w:p w14:paraId="0C821BA1" w14:textId="77777777" w:rsidR="00D54922" w:rsidRDefault="00D54922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</w:p>
    <w:p w14:paraId="766AA0F0" w14:textId="77777777" w:rsidR="00D54922" w:rsidRDefault="00D54922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</w:p>
    <w:p w14:paraId="73AD12E4" w14:textId="77777777" w:rsidR="00D54922" w:rsidRDefault="00D54922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1944"/>
      </w:tblGrid>
      <w:tr w:rsidR="00190D15" w14:paraId="137DDE74" w14:textId="77777777" w:rsidTr="00190D15">
        <w:tc>
          <w:tcPr>
            <w:tcW w:w="2268" w:type="dxa"/>
          </w:tcPr>
          <w:p w14:paraId="5DEA9349" w14:textId="77777777" w:rsidR="00190D15" w:rsidRDefault="00190D15" w:rsidP="00C579DA">
            <w:pPr>
              <w:tabs>
                <w:tab w:val="left" w:pos="324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68DBEE" w14:textId="401B0FF1" w:rsidR="00190D15" w:rsidRPr="00190D15" w:rsidRDefault="00190D15" w:rsidP="00190D15">
            <w:pPr>
              <w:tabs>
                <w:tab w:val="left" w:pos="3240"/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D15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944" w:type="dxa"/>
          </w:tcPr>
          <w:p w14:paraId="0B2131BD" w14:textId="1EE1684A" w:rsidR="00190D15" w:rsidRPr="00190D15" w:rsidRDefault="00190D15" w:rsidP="00190D15">
            <w:pPr>
              <w:tabs>
                <w:tab w:val="left" w:pos="3240"/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D1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190D15" w14:paraId="207201E7" w14:textId="77777777" w:rsidTr="00190D15">
        <w:tc>
          <w:tcPr>
            <w:tcW w:w="2268" w:type="dxa"/>
          </w:tcPr>
          <w:p w14:paraId="5ECBC3DB" w14:textId="486AB127" w:rsidR="00190D15" w:rsidRPr="00190D15" w:rsidRDefault="00190D15" w:rsidP="00C579DA">
            <w:pPr>
              <w:tabs>
                <w:tab w:val="left" w:pos="3240"/>
                <w:tab w:val="left" w:pos="36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0D15">
              <w:rPr>
                <w:rFonts w:ascii="Arial" w:hAnsi="Arial" w:cs="Arial"/>
                <w:b/>
                <w:sz w:val="24"/>
                <w:szCs w:val="24"/>
              </w:rPr>
              <w:t>Resident</w:t>
            </w:r>
          </w:p>
        </w:tc>
        <w:tc>
          <w:tcPr>
            <w:tcW w:w="2835" w:type="dxa"/>
          </w:tcPr>
          <w:p w14:paraId="0D5DBD25" w14:textId="77777777" w:rsidR="00190D15" w:rsidRDefault="00190D15" w:rsidP="00C579DA">
            <w:pPr>
              <w:tabs>
                <w:tab w:val="left" w:pos="324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A259FD8" w14:textId="74CA3B9C" w:rsidR="00190D15" w:rsidRDefault="00190D15" w:rsidP="00C579DA">
            <w:pPr>
              <w:tabs>
                <w:tab w:val="left" w:pos="324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D15" w14:paraId="7D156DFC" w14:textId="77777777" w:rsidTr="00190D15">
        <w:tc>
          <w:tcPr>
            <w:tcW w:w="2268" w:type="dxa"/>
          </w:tcPr>
          <w:p w14:paraId="50BFCBFD" w14:textId="693F642B" w:rsidR="00190D15" w:rsidRPr="00190D15" w:rsidRDefault="00190D15" w:rsidP="00C579DA">
            <w:pPr>
              <w:tabs>
                <w:tab w:val="left" w:pos="3240"/>
                <w:tab w:val="left" w:pos="36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0D15">
              <w:rPr>
                <w:rFonts w:ascii="Arial" w:hAnsi="Arial" w:cs="Arial"/>
                <w:b/>
                <w:sz w:val="24"/>
                <w:szCs w:val="24"/>
              </w:rPr>
              <w:t>Coordinator</w:t>
            </w:r>
          </w:p>
        </w:tc>
        <w:tc>
          <w:tcPr>
            <w:tcW w:w="2835" w:type="dxa"/>
          </w:tcPr>
          <w:p w14:paraId="5E549AF4" w14:textId="77777777" w:rsidR="00190D15" w:rsidRDefault="00190D15" w:rsidP="00C579DA">
            <w:pPr>
              <w:tabs>
                <w:tab w:val="left" w:pos="324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9019747" w14:textId="602DF674" w:rsidR="00190D15" w:rsidRDefault="00190D15" w:rsidP="00C579DA">
            <w:pPr>
              <w:tabs>
                <w:tab w:val="left" w:pos="324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D15" w14:paraId="4654B06C" w14:textId="77777777" w:rsidTr="00190D15">
        <w:tc>
          <w:tcPr>
            <w:tcW w:w="2268" w:type="dxa"/>
          </w:tcPr>
          <w:p w14:paraId="3A294BAB" w14:textId="3FF2BABC" w:rsidR="00190D15" w:rsidRPr="00190D15" w:rsidRDefault="00190D15" w:rsidP="00C579DA">
            <w:pPr>
              <w:tabs>
                <w:tab w:val="left" w:pos="3240"/>
                <w:tab w:val="left" w:pos="36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0D15">
              <w:rPr>
                <w:rFonts w:ascii="Arial" w:hAnsi="Arial" w:cs="Arial"/>
                <w:b/>
                <w:sz w:val="24"/>
                <w:szCs w:val="24"/>
              </w:rPr>
              <w:t>Coordinator</w:t>
            </w:r>
          </w:p>
        </w:tc>
        <w:tc>
          <w:tcPr>
            <w:tcW w:w="2835" w:type="dxa"/>
          </w:tcPr>
          <w:p w14:paraId="3EC82287" w14:textId="77777777" w:rsidR="00190D15" w:rsidRDefault="00190D15" w:rsidP="00C579DA">
            <w:pPr>
              <w:tabs>
                <w:tab w:val="left" w:pos="324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D48A0FB" w14:textId="6EC9622C" w:rsidR="00190D15" w:rsidRDefault="00190D15" w:rsidP="00C579DA">
            <w:pPr>
              <w:tabs>
                <w:tab w:val="left" w:pos="324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0066C5" w14:textId="77777777" w:rsidR="004003E9" w:rsidRDefault="004003E9" w:rsidP="00D81BDD">
      <w:pPr>
        <w:rPr>
          <w:rFonts w:ascii="Arial" w:hAnsi="Arial" w:cs="Arial"/>
          <w:sz w:val="24"/>
          <w:szCs w:val="24"/>
        </w:rPr>
      </w:pPr>
    </w:p>
    <w:p w14:paraId="51BAB0D5" w14:textId="77777777" w:rsidR="00D54922" w:rsidRDefault="00D54922" w:rsidP="00D81BDD">
      <w:pPr>
        <w:rPr>
          <w:rFonts w:ascii="Arial" w:hAnsi="Arial" w:cs="Arial"/>
          <w:sz w:val="24"/>
          <w:szCs w:val="24"/>
        </w:rPr>
      </w:pPr>
    </w:p>
    <w:p w14:paraId="021ECCE6" w14:textId="77777777" w:rsidR="00D54922" w:rsidRDefault="00D54922" w:rsidP="00D81BDD">
      <w:pPr>
        <w:rPr>
          <w:rFonts w:ascii="Arial" w:hAnsi="Arial" w:cs="Arial"/>
          <w:sz w:val="24"/>
          <w:szCs w:val="24"/>
        </w:rPr>
      </w:pPr>
    </w:p>
    <w:p w14:paraId="72A74E25" w14:textId="77777777" w:rsidR="00D54922" w:rsidRDefault="00D54922" w:rsidP="00D81BDD">
      <w:pPr>
        <w:rPr>
          <w:rFonts w:ascii="Arial" w:hAnsi="Arial"/>
          <w:sz w:val="16"/>
          <w:szCs w:val="16"/>
        </w:rPr>
      </w:pPr>
    </w:p>
    <w:p w14:paraId="5E736251" w14:textId="77777777" w:rsidR="004003E9" w:rsidRDefault="004003E9" w:rsidP="00D81BDD">
      <w:pPr>
        <w:rPr>
          <w:rFonts w:ascii="Arial" w:hAnsi="Arial"/>
          <w:sz w:val="16"/>
          <w:szCs w:val="16"/>
        </w:rPr>
      </w:pPr>
    </w:p>
    <w:p w14:paraId="6FF39675" w14:textId="0B2CC0A3" w:rsidR="00C266A4" w:rsidRDefault="00C266A4" w:rsidP="00D81BDD">
      <w:pPr>
        <w:rPr>
          <w:rFonts w:ascii="Arial" w:hAnsi="Arial"/>
          <w:sz w:val="24"/>
          <w:szCs w:val="24"/>
        </w:rPr>
      </w:pPr>
      <w:r w:rsidRPr="00190D15">
        <w:rPr>
          <w:rFonts w:ascii="Arial" w:hAnsi="Arial"/>
          <w:sz w:val="24"/>
          <w:szCs w:val="24"/>
        </w:rPr>
        <w:t xml:space="preserve">Last updated:  </w:t>
      </w:r>
      <w:r w:rsidR="00190D15" w:rsidRPr="00190D15">
        <w:rPr>
          <w:rFonts w:ascii="Arial" w:hAnsi="Arial"/>
          <w:sz w:val="24"/>
          <w:szCs w:val="24"/>
        </w:rPr>
        <w:t xml:space="preserve">June </w:t>
      </w:r>
      <w:r w:rsidR="004B6199">
        <w:rPr>
          <w:rFonts w:ascii="Arial" w:hAnsi="Arial"/>
          <w:sz w:val="24"/>
          <w:szCs w:val="24"/>
        </w:rPr>
        <w:t>17</w:t>
      </w:r>
      <w:r w:rsidR="004B6199" w:rsidRPr="004B6199">
        <w:rPr>
          <w:rFonts w:ascii="Arial" w:hAnsi="Arial"/>
          <w:sz w:val="24"/>
          <w:szCs w:val="24"/>
          <w:vertAlign w:val="superscript"/>
        </w:rPr>
        <w:t>th</w:t>
      </w:r>
      <w:r w:rsidR="004B6199">
        <w:rPr>
          <w:rFonts w:ascii="Arial" w:hAnsi="Arial"/>
          <w:sz w:val="24"/>
          <w:szCs w:val="24"/>
        </w:rPr>
        <w:t xml:space="preserve">, </w:t>
      </w:r>
      <w:bookmarkStart w:id="2" w:name="_GoBack"/>
      <w:bookmarkEnd w:id="2"/>
      <w:r w:rsidR="00190D15" w:rsidRPr="00190D15">
        <w:rPr>
          <w:rFonts w:ascii="Arial" w:hAnsi="Arial"/>
          <w:sz w:val="24"/>
          <w:szCs w:val="24"/>
        </w:rPr>
        <w:t>2020</w:t>
      </w:r>
    </w:p>
    <w:p w14:paraId="1DB71AC8" w14:textId="5FB5BBFA" w:rsidR="00D54922" w:rsidRPr="00190D15" w:rsidRDefault="00D54922" w:rsidP="00D81BD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Adapted from University Health Network Year 1 general residency “Resident Quarterly Self-Reflection Form”</w:t>
      </w:r>
    </w:p>
    <w:sectPr w:rsidR="00D54922" w:rsidRPr="00190D15" w:rsidSect="00BC16F5">
      <w:headerReference w:type="default" r:id="rId7"/>
      <w:footerReference w:type="even" r:id="rId8"/>
      <w:footerReference w:type="default" r:id="rId9"/>
      <w:pgSz w:w="12240" w:h="15840"/>
      <w:pgMar w:top="1135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62CF" w14:textId="77777777" w:rsidR="00682958" w:rsidRDefault="00682958" w:rsidP="004003E9">
      <w:r>
        <w:separator/>
      </w:r>
    </w:p>
  </w:endnote>
  <w:endnote w:type="continuationSeparator" w:id="0">
    <w:p w14:paraId="7644FAA3" w14:textId="77777777" w:rsidR="00682958" w:rsidRDefault="00682958" w:rsidP="0040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BF37" w14:textId="77777777" w:rsidR="00682958" w:rsidRDefault="00682958" w:rsidP="00C01A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79BB1A" w14:textId="77777777" w:rsidR="00682958" w:rsidRDefault="00682958" w:rsidP="00E837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C29D" w14:textId="77777777" w:rsidR="00682958" w:rsidRDefault="00682958" w:rsidP="00C01A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6199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04FA46D" w14:textId="77777777" w:rsidR="00682958" w:rsidRDefault="00682958" w:rsidP="00E8375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D4678" w14:textId="77777777" w:rsidR="00682958" w:rsidRDefault="00682958" w:rsidP="004003E9">
      <w:r>
        <w:separator/>
      </w:r>
    </w:p>
  </w:footnote>
  <w:footnote w:type="continuationSeparator" w:id="0">
    <w:p w14:paraId="4B4FFA26" w14:textId="77777777" w:rsidR="00682958" w:rsidRDefault="00682958" w:rsidP="00400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7DC0" w14:textId="23124C1E" w:rsidR="00682958" w:rsidRDefault="00682958" w:rsidP="004003E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5D37087" wp14:editId="0FFEDCEA">
          <wp:simplePos x="0" y="0"/>
          <wp:positionH relativeFrom="margin">
            <wp:posOffset>-405765</wp:posOffset>
          </wp:positionH>
          <wp:positionV relativeFrom="margin">
            <wp:posOffset>-1239520</wp:posOffset>
          </wp:positionV>
          <wp:extent cx="2219325" cy="438150"/>
          <wp:effectExtent l="0" t="0" r="0" b="0"/>
          <wp:wrapSquare wrapText="bothSides"/>
          <wp:docPr id="19" name="Picture 19" descr="C:\Users\t26033uhn\Pictures\UHN logo with Michener no tag transluc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26033uhn\Pictures\UHN logo with Michener no tag translucent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tbl>
    <w:tblPr>
      <w:tblStyle w:val="Grille"/>
      <w:tblW w:w="10476" w:type="dxa"/>
      <w:tblInd w:w="-572" w:type="dxa"/>
      <w:tblLook w:val="04A0" w:firstRow="1" w:lastRow="0" w:firstColumn="1" w:lastColumn="0" w:noHBand="0" w:noVBand="1"/>
    </w:tblPr>
    <w:tblGrid>
      <w:gridCol w:w="5086"/>
      <w:gridCol w:w="5390"/>
    </w:tblGrid>
    <w:tr w:rsidR="00682958" w14:paraId="3AC61211" w14:textId="77777777" w:rsidTr="001111E0">
      <w:tc>
        <w:tcPr>
          <w:tcW w:w="5086" w:type="dxa"/>
          <w:tcBorders>
            <w:top w:val="nil"/>
            <w:left w:val="nil"/>
            <w:bottom w:val="nil"/>
            <w:right w:val="nil"/>
          </w:tcBorders>
        </w:tcPr>
        <w:p w14:paraId="6B162030" w14:textId="2106F5D9" w:rsidR="00682958" w:rsidRDefault="00682958" w:rsidP="001111E0">
          <w:pPr>
            <w:pStyle w:val="En-tte"/>
          </w:pPr>
        </w:p>
      </w:tc>
      <w:tc>
        <w:tcPr>
          <w:tcW w:w="5390" w:type="dxa"/>
          <w:tcBorders>
            <w:top w:val="nil"/>
            <w:left w:val="nil"/>
            <w:bottom w:val="nil"/>
            <w:right w:val="nil"/>
          </w:tcBorders>
        </w:tcPr>
        <w:p w14:paraId="4ADDD1CA" w14:textId="77777777" w:rsidR="00682958" w:rsidRDefault="00682958" w:rsidP="001111E0">
          <w:pPr>
            <w:pStyle w:val="En-tte"/>
          </w:pPr>
          <w:r w:rsidRPr="00F47C17">
            <w:rPr>
              <w:noProof/>
              <w:lang w:val="fr-FR" w:eastAsia="fr-FR"/>
            </w:rPr>
            <w:drawing>
              <wp:inline distT="0" distB="0" distL="0" distR="0" wp14:anchorId="0E95848E" wp14:editId="190AF5BC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682958" w14:paraId="07557E1A" w14:textId="77777777" w:rsidTr="001111E0">
      <w:tc>
        <w:tcPr>
          <w:tcW w:w="1047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BAFEE4A" w14:textId="77777777" w:rsidR="00682958" w:rsidRPr="00F47C17" w:rsidRDefault="00682958" w:rsidP="001111E0">
          <w:pPr>
            <w:pStyle w:val="En-tte"/>
            <w:spacing w:before="240"/>
            <w:jc w:val="center"/>
          </w:pPr>
          <w:r w:rsidRPr="00614C22">
            <w:rPr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HIV ADVANCED (YEAR 2) PHARMACY RESIDENCY</w:t>
          </w:r>
        </w:p>
      </w:tc>
    </w:tr>
  </w:tbl>
  <w:p w14:paraId="5BCA0C59" w14:textId="77777777" w:rsidR="00682958" w:rsidRDefault="006829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DA"/>
    <w:rsid w:val="00010796"/>
    <w:rsid w:val="00011B03"/>
    <w:rsid w:val="000D3DD3"/>
    <w:rsid w:val="000F391E"/>
    <w:rsid w:val="001111E0"/>
    <w:rsid w:val="00190D15"/>
    <w:rsid w:val="00226962"/>
    <w:rsid w:val="00257504"/>
    <w:rsid w:val="00285251"/>
    <w:rsid w:val="0033056C"/>
    <w:rsid w:val="004003E9"/>
    <w:rsid w:val="004B6199"/>
    <w:rsid w:val="004D5618"/>
    <w:rsid w:val="005723B9"/>
    <w:rsid w:val="005977AD"/>
    <w:rsid w:val="00653B45"/>
    <w:rsid w:val="00682958"/>
    <w:rsid w:val="006E266A"/>
    <w:rsid w:val="00771C4C"/>
    <w:rsid w:val="008658FE"/>
    <w:rsid w:val="008B08D1"/>
    <w:rsid w:val="009A4C0F"/>
    <w:rsid w:val="009B161F"/>
    <w:rsid w:val="009E490B"/>
    <w:rsid w:val="00A66073"/>
    <w:rsid w:val="00A777A1"/>
    <w:rsid w:val="00B43C78"/>
    <w:rsid w:val="00B77ADC"/>
    <w:rsid w:val="00BC16F5"/>
    <w:rsid w:val="00BF27E6"/>
    <w:rsid w:val="00C01A06"/>
    <w:rsid w:val="00C16D9D"/>
    <w:rsid w:val="00C23FD2"/>
    <w:rsid w:val="00C266A4"/>
    <w:rsid w:val="00C579DA"/>
    <w:rsid w:val="00D54922"/>
    <w:rsid w:val="00D72C7F"/>
    <w:rsid w:val="00D81BDD"/>
    <w:rsid w:val="00DB5C85"/>
    <w:rsid w:val="00E626A2"/>
    <w:rsid w:val="00E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FA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ous-titre">
    <w:name w:val="Subtitle"/>
    <w:basedOn w:val="Normal"/>
    <w:qFormat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rsid w:val="004003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3E9"/>
    <w:rPr>
      <w:lang w:val="en-US" w:eastAsia="en-US"/>
    </w:rPr>
  </w:style>
  <w:style w:type="paragraph" w:styleId="Pieddepage">
    <w:name w:val="footer"/>
    <w:basedOn w:val="Normal"/>
    <w:link w:val="PieddepageCar"/>
    <w:rsid w:val="004003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003E9"/>
    <w:rPr>
      <w:lang w:val="en-US" w:eastAsia="en-US"/>
    </w:rPr>
  </w:style>
  <w:style w:type="table" w:styleId="Grille">
    <w:name w:val="Table Grid"/>
    <w:basedOn w:val="TableauNormal"/>
    <w:uiPriority w:val="39"/>
    <w:rsid w:val="004003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rsid w:val="00B43C78"/>
    <w:rPr>
      <w:sz w:val="18"/>
      <w:szCs w:val="18"/>
    </w:rPr>
  </w:style>
  <w:style w:type="paragraph" w:styleId="Commentaire">
    <w:name w:val="annotation text"/>
    <w:basedOn w:val="Normal"/>
    <w:link w:val="CommentaireCar"/>
    <w:rsid w:val="00B43C7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B43C78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B43C7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3C78"/>
    <w:rPr>
      <w:b/>
      <w:bCs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B43C78"/>
    <w:rPr>
      <w:lang w:val="en-US" w:eastAsia="en-US"/>
    </w:rPr>
  </w:style>
  <w:style w:type="paragraph" w:styleId="Textedebulles">
    <w:name w:val="Balloon Text"/>
    <w:basedOn w:val="Normal"/>
    <w:link w:val="TextedebullesCar"/>
    <w:rsid w:val="00B43C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43C78"/>
    <w:rPr>
      <w:rFonts w:ascii="Lucida Grande" w:hAnsi="Lucida Grande" w:cs="Lucida Grande"/>
      <w:sz w:val="18"/>
      <w:szCs w:val="18"/>
      <w:lang w:val="en-US" w:eastAsia="en-US"/>
    </w:rPr>
  </w:style>
  <w:style w:type="character" w:styleId="Numrodepage">
    <w:name w:val="page number"/>
    <w:basedOn w:val="Policepardfaut"/>
    <w:rsid w:val="00E837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ous-titre">
    <w:name w:val="Subtitle"/>
    <w:basedOn w:val="Normal"/>
    <w:qFormat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rsid w:val="004003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3E9"/>
    <w:rPr>
      <w:lang w:val="en-US" w:eastAsia="en-US"/>
    </w:rPr>
  </w:style>
  <w:style w:type="paragraph" w:styleId="Pieddepage">
    <w:name w:val="footer"/>
    <w:basedOn w:val="Normal"/>
    <w:link w:val="PieddepageCar"/>
    <w:rsid w:val="004003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003E9"/>
    <w:rPr>
      <w:lang w:val="en-US" w:eastAsia="en-US"/>
    </w:rPr>
  </w:style>
  <w:style w:type="table" w:styleId="Grille">
    <w:name w:val="Table Grid"/>
    <w:basedOn w:val="TableauNormal"/>
    <w:uiPriority w:val="39"/>
    <w:rsid w:val="004003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rsid w:val="00B43C78"/>
    <w:rPr>
      <w:sz w:val="18"/>
      <w:szCs w:val="18"/>
    </w:rPr>
  </w:style>
  <w:style w:type="paragraph" w:styleId="Commentaire">
    <w:name w:val="annotation text"/>
    <w:basedOn w:val="Normal"/>
    <w:link w:val="CommentaireCar"/>
    <w:rsid w:val="00B43C7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B43C78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B43C7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3C78"/>
    <w:rPr>
      <w:b/>
      <w:bCs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B43C78"/>
    <w:rPr>
      <w:lang w:val="en-US" w:eastAsia="en-US"/>
    </w:rPr>
  </w:style>
  <w:style w:type="paragraph" w:styleId="Textedebulles">
    <w:name w:val="Balloon Text"/>
    <w:basedOn w:val="Normal"/>
    <w:link w:val="TextedebullesCar"/>
    <w:rsid w:val="00B43C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43C78"/>
    <w:rPr>
      <w:rFonts w:ascii="Lucida Grande" w:hAnsi="Lucida Grande" w:cs="Lucida Grande"/>
      <w:sz w:val="18"/>
      <w:szCs w:val="18"/>
      <w:lang w:val="en-US" w:eastAsia="en-US"/>
    </w:rPr>
  </w:style>
  <w:style w:type="character" w:styleId="Numrodepage">
    <w:name w:val="page number"/>
    <w:basedOn w:val="Policepardfaut"/>
    <w:rsid w:val="00E8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Evaluation Forms - Resident Self Reflection Form</vt:lpstr>
    </vt:vector>
  </TitlesOfParts>
  <Company>University Health Network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Evaluation Forms - Resident Self Reflection Form</dc:title>
  <dc:subject/>
  <dc:creator>University Health Network</dc:creator>
  <cp:keywords/>
  <dc:description/>
  <cp:lastModifiedBy>Nancy Sheehan</cp:lastModifiedBy>
  <cp:revision>3</cp:revision>
  <cp:lastPrinted>2009-07-13T14:22:00Z</cp:lastPrinted>
  <dcterms:created xsi:type="dcterms:W3CDTF">2020-06-17T18:21:00Z</dcterms:created>
  <dcterms:modified xsi:type="dcterms:W3CDTF">2020-06-17T18:21:00Z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">
    <vt:lpwstr>Pass through as Native</vt:lpwstr>
  </property>
  <property fmtid="{D5CDD505-2E9C-101B-9397-08002B2CF9AE}" pid="3" name="HyperLink">
    <vt:lpwstr>http://intranet.uhn.ca/pdf/frame.asp?Page=http://documents.uhn.ca/sites/uhn/Pharmacy_Staff_Secure/Manuals/Residency%20Manual/Resident%20Self%20Reflection%20Form.doc</vt:lpwstr>
  </property>
  <property fmtid="{D5CDD505-2E9C-101B-9397-08002B2CF9AE}" pid="4" name="PolicyNumber">
    <vt:lpwstr/>
  </property>
</Properties>
</file>